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FB85C" w14:textId="77777777" w:rsidR="001B0E40" w:rsidRPr="001B0E40" w:rsidRDefault="001B0E40" w:rsidP="001B0E40">
      <w:pPr>
        <w:keepNext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2" w:color="auto"/>
        </w:pBdr>
        <w:shd w:val="pct10" w:color="000000" w:fill="FFFFFF"/>
        <w:autoSpaceDE w:val="0"/>
        <w:autoSpaceDN w:val="0"/>
        <w:spacing w:after="240" w:line="240" w:lineRule="auto"/>
        <w:jc w:val="center"/>
        <w:outlineLvl w:val="0"/>
        <w:rPr>
          <w:rFonts w:ascii="TimesNewRoman,Bold" w:eastAsiaTheme="minorEastAsia" w:hAnsi="TimesNewRoman,Bold" w:cs="TimesNewRoman,Bold"/>
          <w:b/>
          <w:bCs/>
          <w:caps/>
          <w:snapToGrid w:val="0"/>
          <w:color w:val="000000"/>
          <w:kern w:val="0"/>
          <w:sz w:val="30"/>
          <w:szCs w:val="30"/>
          <w:lang w:eastAsia="fr-FR"/>
          <w14:ligatures w14:val="none"/>
        </w:rPr>
      </w:pPr>
      <w:r w:rsidRPr="001B0E40">
        <w:rPr>
          <w:rFonts w:ascii="TimesNewRoman,Bold" w:eastAsiaTheme="minorEastAsia" w:hAnsi="TimesNewRoman,Bold" w:cs="TimesNewRoman,Bold"/>
          <w:b/>
          <w:bCs/>
          <w:caps/>
          <w:snapToGrid w:val="0"/>
          <w:color w:val="000000"/>
          <w:kern w:val="0"/>
          <w:sz w:val="30"/>
          <w:szCs w:val="30"/>
          <w:lang w:eastAsia="fr-FR"/>
          <w14:ligatures w14:val="none"/>
        </w:rPr>
        <w:t>DEMANDE D’avis de délivrer des reçus fiscaux pour les organismes ayant la capacité de recevoir des dons</w:t>
      </w:r>
    </w:p>
    <w:p w14:paraId="52507890" w14:textId="77777777" w:rsidR="001B0E40" w:rsidRPr="001B0E40" w:rsidRDefault="001B0E40" w:rsidP="001B0E40">
      <w:pPr>
        <w:keepNext/>
        <w:autoSpaceDE w:val="0"/>
        <w:autoSpaceDN w:val="0"/>
        <w:spacing w:after="240" w:line="240" w:lineRule="auto"/>
        <w:jc w:val="center"/>
        <w:outlineLvl w:val="0"/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</w:pPr>
      <w:bookmarkStart w:id="0" w:name="_Toc225324432"/>
      <w:r w:rsidRPr="001B0E40"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>Demande d’avis relative à la mise en œuvre de la garantie de l’article L 80 C</w:t>
      </w:r>
      <w:bookmarkEnd w:id="0"/>
    </w:p>
    <w:p w14:paraId="742E0FAA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kern w:val="0"/>
          <w:sz w:val="20"/>
          <w:szCs w:val="20"/>
          <w:lang w:eastAsia="fr-FR"/>
          <w14:ligatures w14:val="none"/>
        </w:rPr>
      </w:pPr>
      <w:r w:rsidRPr="001B0E40">
        <w:rPr>
          <w:rFonts w:ascii="Times New Roman" w:eastAsiaTheme="minorEastAsia" w:hAnsi="Times New Roman" w:cs="Times New Roman"/>
          <w:i/>
          <w:iCs/>
          <w:kern w:val="0"/>
          <w:sz w:val="20"/>
          <w:szCs w:val="20"/>
          <w:lang w:eastAsia="fr-FR"/>
          <w14:ligatures w14:val="none"/>
        </w:rPr>
        <w:t>Vous voudrez bien apporter des réponses détaillées aux questions ci-après.</w:t>
      </w:r>
    </w:p>
    <w:p w14:paraId="261BE76B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kern w:val="0"/>
          <w:sz w:val="20"/>
          <w:szCs w:val="20"/>
          <w:lang w:eastAsia="fr-FR"/>
          <w14:ligatures w14:val="none"/>
        </w:rPr>
      </w:pPr>
      <w:r w:rsidRPr="001B0E40">
        <w:rPr>
          <w:rFonts w:ascii="Times New Roman" w:eastAsiaTheme="minorEastAsia" w:hAnsi="Times New Roman" w:cs="Times New Roman"/>
          <w:i/>
          <w:iCs/>
          <w:kern w:val="0"/>
          <w:sz w:val="20"/>
          <w:szCs w:val="20"/>
          <w:lang w:eastAsia="fr-FR"/>
          <w14:ligatures w14:val="none"/>
        </w:rPr>
        <w:t>Il vous est demandé de joindre en annexe tout document susceptible de compléter utilement ces questions.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B0E40" w:rsidRPr="001B0E40" w14:paraId="18E57BFD" w14:textId="77777777" w:rsidTr="009E488F">
        <w:trPr>
          <w:trHeight w:val="363"/>
        </w:trPr>
        <w:tc>
          <w:tcPr>
            <w:tcW w:w="9211" w:type="dxa"/>
            <w:shd w:val="pct5" w:color="auto" w:fill="FFFFFF"/>
          </w:tcPr>
          <w:p w14:paraId="1789B4B0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I. IDENTIFICATION DE L’AUTEUR DE LA DEMANDE</w:t>
            </w:r>
          </w:p>
        </w:tc>
      </w:tr>
      <w:tr w:rsidR="001B0E40" w:rsidRPr="001B0E40" w14:paraId="61459B18" w14:textId="77777777" w:rsidTr="009E488F">
        <w:tc>
          <w:tcPr>
            <w:tcW w:w="9211" w:type="dxa"/>
          </w:tcPr>
          <w:p w14:paraId="36D2474B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Nom :</w:t>
            </w:r>
          </w:p>
          <w:p w14:paraId="3C05CC6E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Qualité :</w:t>
            </w:r>
          </w:p>
          <w:p w14:paraId="45807D0A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Adresse :</w:t>
            </w:r>
          </w:p>
          <w:p w14:paraId="6D49C3BE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Téléphone :</w:t>
            </w:r>
          </w:p>
          <w:p w14:paraId="41E74B6E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Mail :</w:t>
            </w:r>
          </w:p>
        </w:tc>
      </w:tr>
    </w:tbl>
    <w:p w14:paraId="465BC348" w14:textId="77777777" w:rsidR="001B0E40" w:rsidRPr="001B0E40" w:rsidRDefault="001B0E40" w:rsidP="001B0E40">
      <w:pPr>
        <w:autoSpaceDE w:val="0"/>
        <w:autoSpaceDN w:val="0"/>
        <w:spacing w:after="240" w:line="240" w:lineRule="auto"/>
        <w:ind w:firstLine="567"/>
        <w:jc w:val="both"/>
        <w:rPr>
          <w:rFonts w:ascii="Arial" w:eastAsiaTheme="minorEastAsia" w:hAnsi="Arial" w:cs="Arial"/>
          <w:kern w:val="0"/>
          <w:sz w:val="20"/>
          <w:szCs w:val="20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B0E40" w:rsidRPr="001B0E40" w14:paraId="6ECA9CA2" w14:textId="77777777" w:rsidTr="009E488F">
        <w:trPr>
          <w:trHeight w:val="401"/>
        </w:trPr>
        <w:tc>
          <w:tcPr>
            <w:tcW w:w="9211" w:type="dxa"/>
            <w:shd w:val="pct5" w:color="auto" w:fill="FFFFFF"/>
          </w:tcPr>
          <w:p w14:paraId="495F79A5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II. IDENTIFICATION DE L’ORGANISME (joindre une copie des statuts)</w:t>
            </w:r>
          </w:p>
        </w:tc>
      </w:tr>
      <w:tr w:rsidR="001B0E40" w:rsidRPr="001B0E40" w14:paraId="0E6374F7" w14:textId="77777777" w:rsidTr="009E488F">
        <w:tc>
          <w:tcPr>
            <w:tcW w:w="9211" w:type="dxa"/>
          </w:tcPr>
          <w:p w14:paraId="6DE7F00E" w14:textId="77777777" w:rsidR="001B0E40" w:rsidRPr="001B0E40" w:rsidRDefault="001B0E40" w:rsidP="001B0E4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Dénomination :</w:t>
            </w:r>
          </w:p>
          <w:p w14:paraId="75F13701" w14:textId="77777777" w:rsidR="001B0E40" w:rsidRPr="001B0E40" w:rsidRDefault="001B0E40" w:rsidP="001B0E4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41D80D2F" w14:textId="77777777" w:rsidR="001B0E40" w:rsidRPr="001B0E40" w:rsidRDefault="001B0E40" w:rsidP="001B0E4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- Adresse du siège social (et des établissements…) : </w:t>
            </w:r>
          </w:p>
          <w:p w14:paraId="187EAC9A" w14:textId="77777777" w:rsidR="001B0E40" w:rsidRPr="001B0E40" w:rsidRDefault="001B0E40" w:rsidP="001B0E4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4EB05255" w14:textId="77777777" w:rsidR="001B0E40" w:rsidRPr="001B0E40" w:rsidRDefault="001B0E40" w:rsidP="001B0E4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- Objet statutaire : </w:t>
            </w:r>
            <w:r w:rsidRPr="001B0E40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Reprise de l’objet statutaire du club (mise à jour conseillée statuts type 2024 sur le site )</w:t>
            </w:r>
          </w:p>
          <w:p w14:paraId="5D535E2B" w14:textId="77777777" w:rsidR="001B0E40" w:rsidRPr="001B0E40" w:rsidRDefault="001B0E40" w:rsidP="001B0E4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625088E9" w14:textId="77777777" w:rsidR="001B0E40" w:rsidRPr="001B0E40" w:rsidRDefault="001B0E40" w:rsidP="001B0E4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Affiliation (fédération, groupement, fondation…) :</w:t>
            </w:r>
            <w:r w:rsidRPr="001B0E40">
              <w:rPr>
                <w:rFonts w:ascii="Times New Roman" w:eastAsiaTheme="minorEastAsia" w:hAnsi="Times New Roman" w:cs="Times New Roman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1B0E40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LIONS INTERNATIONAL – DISTRICT MULTIPLE 103 -</w:t>
            </w:r>
            <w:r w:rsidRPr="001B0E40">
              <w:rPr>
                <w:rFonts w:ascii="Times New Roman" w:eastAsiaTheme="minorEastAsia" w:hAnsi="Times New Roman" w:cs="Times New Roman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 xml:space="preserve">  </w:t>
            </w:r>
            <w:r w:rsidRPr="001B0E40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DISTRICT 103 …</w:t>
            </w:r>
          </w:p>
          <w:p w14:paraId="46A1450F" w14:textId="77777777" w:rsidR="001B0E40" w:rsidRPr="001B0E40" w:rsidRDefault="001B0E40" w:rsidP="001B0E4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33E3384D" w14:textId="77777777" w:rsidR="001B0E40" w:rsidRPr="001B0E40" w:rsidRDefault="001B0E40" w:rsidP="001B0E4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- Imposition aux impôts commerciaux :           oui   </w:t>
            </w: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sym w:font="Symbol" w:char="F084"/>
            </w: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            non   </w:t>
            </w:r>
            <w:r w:rsidRPr="001B0E40"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X</w:t>
            </w:r>
          </w:p>
          <w:p w14:paraId="2EF3B25F" w14:textId="77777777" w:rsidR="001B0E40" w:rsidRPr="001B0E40" w:rsidRDefault="001B0E40" w:rsidP="001B0E4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  </w:t>
            </w:r>
            <w:r w:rsidRPr="001B0E40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Si oui, </w:t>
            </w: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lesquels</w:t>
            </w:r>
            <w:r w:rsidRPr="001B0E40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 : </w:t>
            </w:r>
          </w:p>
          <w:p w14:paraId="560EBC87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188AED1E" w14:textId="77777777" w:rsidR="001B0E40" w:rsidRPr="001B0E40" w:rsidRDefault="001B0E40" w:rsidP="001B0E40">
      <w:pP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B0E40" w:rsidRPr="001B0E40" w14:paraId="27F8A65B" w14:textId="77777777" w:rsidTr="009E488F">
        <w:tc>
          <w:tcPr>
            <w:tcW w:w="9211" w:type="dxa"/>
            <w:shd w:val="pct5" w:color="auto" w:fill="FFFFFF"/>
          </w:tcPr>
          <w:p w14:paraId="24B75305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III. COMPOSITION ET GESTION DE L’ORGANISME</w:t>
            </w:r>
          </w:p>
        </w:tc>
      </w:tr>
      <w:tr w:rsidR="001B0E40" w:rsidRPr="001B0E40" w14:paraId="657AE26F" w14:textId="77777777" w:rsidTr="009E488F">
        <w:tc>
          <w:tcPr>
            <w:tcW w:w="9211" w:type="dxa"/>
          </w:tcPr>
          <w:p w14:paraId="0912CC1A" w14:textId="77777777" w:rsidR="001B0E40" w:rsidRPr="001B0E40" w:rsidRDefault="001B0E40" w:rsidP="001B0E4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Arial" w:eastAsiaTheme="minorEastAsia" w:hAnsi="Arial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- </w:t>
            </w: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Nombre de membres (personnes physiques, morales, autres…) : </w:t>
            </w:r>
          </w:p>
          <w:p w14:paraId="19C8A5D2" w14:textId="77777777" w:rsidR="002240D9" w:rsidRDefault="001B0E40" w:rsidP="001B0E4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- Qualité des membres (droit de vote, convocation aux assemblées générales…) : </w:t>
            </w:r>
          </w:p>
          <w:p w14:paraId="312CA929" w14:textId="087BA8A2" w:rsidR="001B0E40" w:rsidRDefault="002240D9" w:rsidP="001B0E4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T</w:t>
            </w:r>
            <w:r w:rsidR="001B0E40" w:rsidRPr="001B0E40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ous les membres  ont le même droit de vote et participent aux AGO et AGE</w:t>
            </w:r>
          </w:p>
          <w:p w14:paraId="196247B7" w14:textId="0F0F7AB5" w:rsid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- Noms, adresses et professions des dirigeants (préciser la fonction exercée au sein de l’organisme et le montant par dirigeant des rémunérations et indemnités annuelles) : </w:t>
            </w:r>
          </w:p>
          <w:p w14:paraId="02A79D47" w14:textId="62EE2F24" w:rsidR="009E5249" w:rsidRPr="00B76189" w:rsidRDefault="004016AC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6189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- Président :</w:t>
            </w:r>
          </w:p>
          <w:p w14:paraId="28B732F8" w14:textId="6992FAED" w:rsidR="00B76189" w:rsidRPr="00B76189" w:rsidRDefault="00B76189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6189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- Secrétaire :</w:t>
            </w:r>
          </w:p>
          <w:p w14:paraId="262248D2" w14:textId="74D06335" w:rsidR="00B76189" w:rsidRPr="00B76189" w:rsidRDefault="00B76189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6189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- Trésorier : </w:t>
            </w:r>
          </w:p>
          <w:p w14:paraId="418B9E90" w14:textId="77777777" w:rsidR="004016AC" w:rsidRDefault="004016AC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B7D2B7A" w14:textId="77777777" w:rsidR="00014AF7" w:rsidRPr="002240D9" w:rsidRDefault="00014AF7" w:rsidP="00014A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40D9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Les membres du bureau ne perçoivent aucune indemnité à l’exception des frais de déplacement.</w:t>
            </w:r>
          </w:p>
          <w:p w14:paraId="5BF9A968" w14:textId="77777777" w:rsidR="00014AF7" w:rsidRPr="002240D9" w:rsidRDefault="00014AF7" w:rsidP="00014A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40D9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Ces remboursements sont gérés dans le cadre du compte « fonctionnement » alimenté exclusivement par les cotisations des membres.</w:t>
            </w:r>
          </w:p>
          <w:p w14:paraId="6A65E556" w14:textId="77777777" w:rsidR="001B0E40" w:rsidRPr="001B0E40" w:rsidRDefault="001B0E40" w:rsidP="001B0E4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Salariés : Nombre, rémunération, avantage en nature, fonctions éventuelles au sein du conseil d’administration</w:t>
            </w:r>
          </w:p>
          <w:p w14:paraId="44033A95" w14:textId="77777777" w:rsidR="001B0E40" w:rsidRDefault="001B0E40" w:rsidP="001B0E4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Aucun salarié</w:t>
            </w:r>
          </w:p>
          <w:p w14:paraId="621BF460" w14:textId="77777777" w:rsidR="00EB75BF" w:rsidRPr="001B0E40" w:rsidRDefault="00EB75BF" w:rsidP="001B0E4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Arial" w:eastAsiaTheme="minorEastAsia" w:hAnsi="Arial" w:cs="Arial"/>
                <w:b/>
                <w:bCs/>
                <w:i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364DBB2E" w14:textId="77777777" w:rsidR="001B0E40" w:rsidRDefault="001B0E40" w:rsidP="001B0E40">
      <w:pP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1738CF0C" w14:textId="77777777" w:rsidR="00B06251" w:rsidRDefault="00B06251" w:rsidP="001B0E40">
      <w:pP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3384CFBE" w14:textId="77777777" w:rsidR="00B06251" w:rsidRPr="001B0E40" w:rsidRDefault="00B06251" w:rsidP="001B0E40">
      <w:pP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B0E40" w:rsidRPr="001B0E40" w14:paraId="67D2CBD6" w14:textId="77777777" w:rsidTr="009E488F">
        <w:tc>
          <w:tcPr>
            <w:tcW w:w="9211" w:type="dxa"/>
            <w:shd w:val="pct5" w:color="auto" w:fill="FFFFFF"/>
          </w:tcPr>
          <w:p w14:paraId="5F129B0B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lastRenderedPageBreak/>
              <w:t>IV. ACTIVITES EXERCEES</w:t>
            </w:r>
          </w:p>
        </w:tc>
      </w:tr>
      <w:tr w:rsidR="001B0E40" w:rsidRPr="001B0E40" w14:paraId="66E424DD" w14:textId="77777777" w:rsidTr="009E488F">
        <w:trPr>
          <w:trHeight w:val="1904"/>
        </w:trPr>
        <w:tc>
          <w:tcPr>
            <w:tcW w:w="9211" w:type="dxa"/>
          </w:tcPr>
          <w:p w14:paraId="1CE2BE97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Lieu d’exercice des activités :</w:t>
            </w:r>
          </w:p>
          <w:p w14:paraId="41B66545" w14:textId="0ED146C5" w:rsid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Activités exercées (à titre permanent, occasionnel):</w:t>
            </w:r>
          </w:p>
          <w:p w14:paraId="71BD746F" w14:textId="77777777" w:rsidR="00122AED" w:rsidRPr="00122AED" w:rsidRDefault="00122AED" w:rsidP="00122AE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2AED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Bénévolat : le don de soi est un engagement permanent de nos membres.</w:t>
            </w:r>
          </w:p>
          <w:p w14:paraId="0C28B11A" w14:textId="3AD8E3B5" w:rsidR="00122AED" w:rsidRPr="00122AED" w:rsidRDefault="00122AED" w:rsidP="00122AE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2AED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Organisation de manifestations pour réaliser un excédent financier en vue d’aider les personnes en difficulté ou les associations venant en aide à des personnes en difficulté (à détailler par activités exercées</w:t>
            </w:r>
            <w:r w:rsidR="00F827BB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).</w:t>
            </w:r>
          </w:p>
          <w:p w14:paraId="101EDFC8" w14:textId="77777777" w:rsidR="00122AED" w:rsidRPr="00122AED" w:rsidRDefault="00122AED" w:rsidP="00122AE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2AED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Nos actions s’inscrivent dans le cadre des huit thèmes prioritaires définis par notre Association Internationale, à savoir : la Vue, le Diabète, la Faim, l’Aide Humanitaire, les Catastrophes, la Jeunesse, le Cancer Pédiatrique, l’Environnement.</w:t>
            </w:r>
          </w:p>
          <w:p w14:paraId="1CE44B22" w14:textId="77777777" w:rsidR="00122AED" w:rsidRPr="001B0E40" w:rsidRDefault="00122AED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D57EDAC" w14:textId="758976F8" w:rsid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Modalité d’exercice (bénéfic</w:t>
            </w:r>
            <w:r w:rsidR="00AA713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iai</w:t>
            </w: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res des opérations, prix pratiqués…): </w:t>
            </w:r>
          </w:p>
          <w:p w14:paraId="3D8788F4" w14:textId="77777777" w:rsidR="00ED3FD8" w:rsidRPr="00ED3FD8" w:rsidRDefault="00ED3FD8" w:rsidP="00ED3FD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ED3FD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Les activités du club ne sont pas lucratives et le club ne fonctionne pas au profit d’un cercle restreint de personnes.</w:t>
            </w:r>
          </w:p>
          <w:p w14:paraId="139DD089" w14:textId="77777777" w:rsidR="00ED3FD8" w:rsidRPr="00ED3FD8" w:rsidRDefault="00ED3FD8" w:rsidP="00ED3FD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ED3FD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Dans les activités de ventes, les conditions ne sont pas similaires à celles d’une entreprise.</w:t>
            </w:r>
          </w:p>
          <w:p w14:paraId="18C60052" w14:textId="77777777" w:rsidR="00ED3FD8" w:rsidRPr="001B0E40" w:rsidRDefault="00ED3FD8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1459EA7" w14:textId="77777777" w:rsidR="001B0E40" w:rsidRPr="001B0E40" w:rsidRDefault="001B0E40" w:rsidP="001B0E4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Description des projets en cours : </w:t>
            </w:r>
          </w:p>
        </w:tc>
      </w:tr>
    </w:tbl>
    <w:p w14:paraId="596714F7" w14:textId="77777777" w:rsidR="001B0E40" w:rsidRPr="001B0E40" w:rsidRDefault="001B0E40" w:rsidP="001B0E4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B0E40" w:rsidRPr="001B0E40" w14:paraId="1DBD4D50" w14:textId="77777777" w:rsidTr="009E488F">
        <w:tc>
          <w:tcPr>
            <w:tcW w:w="9211" w:type="dxa"/>
            <w:shd w:val="pct5" w:color="auto" w:fill="FFFFFF"/>
          </w:tcPr>
          <w:p w14:paraId="629C3580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V. RESSOURCES DE L’ORGANISME</w:t>
            </w:r>
          </w:p>
        </w:tc>
      </w:tr>
      <w:tr w:rsidR="001B0E40" w:rsidRPr="001B0E40" w14:paraId="49EA86A4" w14:textId="77777777" w:rsidTr="009E488F">
        <w:tc>
          <w:tcPr>
            <w:tcW w:w="9211" w:type="dxa"/>
          </w:tcPr>
          <w:p w14:paraId="024BB96D" w14:textId="02583138" w:rsid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- Dons (indiquer le montant) : </w:t>
            </w:r>
          </w:p>
          <w:p w14:paraId="58915211" w14:textId="77777777" w:rsidR="009A0158" w:rsidRPr="009A0158" w:rsidRDefault="009A0158" w:rsidP="009A015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A015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Les dons reçus ne sont jamais affectés au fonctionnement du club mais affectés exclusivement aux activités sociales. </w:t>
            </w:r>
          </w:p>
          <w:p w14:paraId="5A06378B" w14:textId="6E5AEFD5" w:rsidR="009A0158" w:rsidRPr="009A0158" w:rsidRDefault="009A0158" w:rsidP="009A015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A015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Les dons r</w:t>
            </w:r>
            <w:r w:rsidR="00C16F02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eçus</w:t>
            </w:r>
            <w:r w:rsidRPr="009A015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 par notre club lors de l’exercice précédent se présentent comme suit :</w:t>
            </w:r>
          </w:p>
          <w:p w14:paraId="3B8DBE17" w14:textId="77777777" w:rsidR="009A0158" w:rsidRPr="009A0158" w:rsidRDefault="009A0158" w:rsidP="009A0158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A015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……….</w:t>
            </w:r>
          </w:p>
          <w:p w14:paraId="47C25617" w14:textId="77777777" w:rsidR="009A0158" w:rsidRPr="009A0158" w:rsidRDefault="009A0158" w:rsidP="009A0158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A015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……….</w:t>
            </w:r>
          </w:p>
          <w:p w14:paraId="2E154964" w14:textId="77777777" w:rsidR="001B0E40" w:rsidRPr="001B0E40" w:rsidRDefault="001B0E40" w:rsidP="001B0E40">
            <w:pPr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cap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caps/>
                <w:kern w:val="0"/>
                <w:sz w:val="20"/>
                <w:szCs w:val="20"/>
                <w:lang w:eastAsia="fr-FR"/>
                <w14:ligatures w14:val="none"/>
              </w:rPr>
              <w:t>- Autres (indiquer le montant par nature de ressource):</w:t>
            </w:r>
          </w:p>
          <w:p w14:paraId="01AD3D0D" w14:textId="7AEA5399" w:rsidR="001B0E40" w:rsidRDefault="001B0E40" w:rsidP="001B0E40">
            <w:pPr>
              <w:autoSpaceDE w:val="0"/>
              <w:autoSpaceDN w:val="0"/>
              <w:spacing w:before="120" w:after="0" w:line="240" w:lineRule="auto"/>
              <w:ind w:left="851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- Cotisations : </w:t>
            </w:r>
          </w:p>
          <w:p w14:paraId="05321592" w14:textId="77777777" w:rsidR="009A0158" w:rsidRPr="009A0158" w:rsidRDefault="009A0158" w:rsidP="009A01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A015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Les cotisations appelées aux membres sont de deux ordres :</w:t>
            </w:r>
          </w:p>
          <w:p w14:paraId="6D722F5E" w14:textId="77777777" w:rsidR="009A0158" w:rsidRPr="009A0158" w:rsidRDefault="009A0158" w:rsidP="009A01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5090253B" w14:textId="77777777" w:rsidR="009A0158" w:rsidRPr="009A0158" w:rsidRDefault="009A0158" w:rsidP="009A015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A015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Une cotisation dite de « fonctionnement ».</w:t>
            </w:r>
          </w:p>
          <w:p w14:paraId="44F11A7B" w14:textId="77777777" w:rsidR="009A0158" w:rsidRPr="009A0158" w:rsidRDefault="009A0158" w:rsidP="009A015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A015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Une cotisation dite de « services ». </w:t>
            </w:r>
          </w:p>
          <w:p w14:paraId="7091B68C" w14:textId="77777777" w:rsidR="009A0158" w:rsidRPr="009A0158" w:rsidRDefault="009A0158" w:rsidP="009A01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21151F35" w14:textId="45110497" w:rsidR="009A0158" w:rsidRPr="009A0158" w:rsidRDefault="009A0158" w:rsidP="009A01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A015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La cotisation dite de « fonctionnement » est destinée au fonctionnement de l’Association : cotisations aux organismes affiliés, repas, assurances, frais de déplacements, etc ………</w:t>
            </w:r>
          </w:p>
          <w:p w14:paraId="425B01F4" w14:textId="77777777" w:rsidR="009A0158" w:rsidRPr="009A0158" w:rsidRDefault="009A0158" w:rsidP="009A01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3866D558" w14:textId="77777777" w:rsidR="009A0158" w:rsidRPr="009A0158" w:rsidRDefault="009A0158" w:rsidP="009A01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A0158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La cotisation dite de « services » est affectée exclusivement aux manifestations caritatives réalisées par notre club.</w:t>
            </w:r>
          </w:p>
          <w:p w14:paraId="3C182437" w14:textId="77777777" w:rsidR="009A0158" w:rsidRPr="001B0E40" w:rsidRDefault="009A0158" w:rsidP="001B0E40">
            <w:pPr>
              <w:autoSpaceDE w:val="0"/>
              <w:autoSpaceDN w:val="0"/>
              <w:spacing w:before="120" w:after="0" w:line="240" w:lineRule="auto"/>
              <w:ind w:left="851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6E0BDD48" w14:textId="1F2AA193" w:rsidR="001B0E40" w:rsidRDefault="001B0E40" w:rsidP="001B0E40">
            <w:pPr>
              <w:autoSpaceDE w:val="0"/>
              <w:autoSpaceDN w:val="0"/>
              <w:spacing w:before="120" w:after="0" w:line="240" w:lineRule="auto"/>
              <w:ind w:left="851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Subventions :</w:t>
            </w:r>
          </w:p>
          <w:p w14:paraId="13C3B719" w14:textId="156EEA62" w:rsidR="003971DB" w:rsidRPr="00552591" w:rsidRDefault="003971DB" w:rsidP="003971DB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552591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Le club ne bénéficie pas de subventions récurrentes.</w:t>
            </w:r>
          </w:p>
          <w:p w14:paraId="5653E2FE" w14:textId="77777777" w:rsidR="003971DB" w:rsidRDefault="003971DB" w:rsidP="003971DB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971DB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Si une demande de subvention est faite, elle est affectée totalement à des bénéficiaires sociaux.</w:t>
            </w:r>
          </w:p>
          <w:p w14:paraId="513C058F" w14:textId="77777777" w:rsidR="00552591" w:rsidRPr="003971DB" w:rsidRDefault="00552591" w:rsidP="00552591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59A247A" w14:textId="748596E4" w:rsidR="003971DB" w:rsidRPr="003971DB" w:rsidRDefault="001B0E40" w:rsidP="00154204">
            <w:pPr>
              <w:autoSpaceDE w:val="0"/>
              <w:autoSpaceDN w:val="0"/>
              <w:spacing w:before="120" w:after="0" w:line="240" w:lineRule="auto"/>
              <w:ind w:left="851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- Ventes: </w:t>
            </w:r>
          </w:p>
          <w:p w14:paraId="05761C17" w14:textId="77777777" w:rsidR="003971DB" w:rsidRPr="003971DB" w:rsidRDefault="003971DB" w:rsidP="003971DB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971DB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Il est rappelé le commentaire fait au chapitre « modalités d’exercice »</w:t>
            </w:r>
          </w:p>
          <w:p w14:paraId="1F204193" w14:textId="77777777" w:rsidR="003971DB" w:rsidRDefault="003971DB" w:rsidP="003971DB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971DB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Les ventes sont occasionnelles et ne sont réalisées que dans le cadre d’un objectif « collecte de fonds ».</w:t>
            </w:r>
          </w:p>
          <w:p w14:paraId="5FF40F50" w14:textId="77777777" w:rsidR="00552591" w:rsidRPr="003971DB" w:rsidRDefault="00552591" w:rsidP="00552591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6D5BD71" w14:textId="480E0A91" w:rsidR="001B0E40" w:rsidRDefault="001B0E40" w:rsidP="001B0E40">
            <w:pPr>
              <w:autoSpaceDE w:val="0"/>
              <w:autoSpaceDN w:val="0"/>
              <w:spacing w:before="120" w:after="0" w:line="240" w:lineRule="auto"/>
              <w:ind w:left="851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- Prestations : </w:t>
            </w:r>
          </w:p>
          <w:p w14:paraId="0A6B53AC" w14:textId="77777777" w:rsidR="00154204" w:rsidRPr="00154204" w:rsidRDefault="00154204" w:rsidP="00154204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54204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Les prestations organisées par le club permettent de réaliser un excédent qui alimente le compte « services » afin de financer nos actions sociales.</w:t>
            </w:r>
          </w:p>
          <w:p w14:paraId="7D136E83" w14:textId="77777777" w:rsidR="003971DB" w:rsidRPr="001B0E40" w:rsidRDefault="003971DB" w:rsidP="001B0E40">
            <w:pPr>
              <w:autoSpaceDE w:val="0"/>
              <w:autoSpaceDN w:val="0"/>
              <w:spacing w:before="120" w:after="0" w:line="240" w:lineRule="auto"/>
              <w:ind w:left="851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50D15DE2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- Existence d’un secteur lucratif :                            oui   </w:t>
            </w: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sym w:font="Symbol" w:char="F084"/>
            </w: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             non   </w:t>
            </w:r>
            <w:r w:rsidRPr="001B0E40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X </w:t>
            </w:r>
          </w:p>
          <w:p w14:paraId="0B0B8C09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 </w:t>
            </w:r>
            <w:r w:rsidRPr="001B0E40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Si oui, </w:t>
            </w:r>
          </w:p>
          <w:p w14:paraId="5507DC15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ind w:left="426" w:firstLine="425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- préciser la nature de(s) (l’) activité(s) lucrative(s) :</w:t>
            </w:r>
          </w:p>
          <w:p w14:paraId="2992EEEB" w14:textId="77777777" w:rsidR="001B0E40" w:rsidRPr="001B0E40" w:rsidRDefault="001B0E40" w:rsidP="001B0E40">
            <w:pPr>
              <w:autoSpaceDE w:val="0"/>
              <w:autoSpaceDN w:val="0"/>
              <w:spacing w:before="120" w:after="40" w:line="240" w:lineRule="auto"/>
              <w:ind w:left="851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- la répartition et le pourcentage des ressources par catégorie (dons et autres) affectées au secteur lucratif et non lucratif : </w:t>
            </w:r>
            <w:r w:rsidRPr="001B0E40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100 % non lucratif</w:t>
            </w:r>
          </w:p>
          <w:p w14:paraId="04E46652" w14:textId="77777777" w:rsidR="001B0E40" w:rsidRPr="001B0E40" w:rsidRDefault="001B0E40" w:rsidP="001B0E40">
            <w:pPr>
              <w:autoSpaceDE w:val="0"/>
              <w:autoSpaceDN w:val="0"/>
              <w:spacing w:before="120" w:after="40" w:line="240" w:lineRule="auto"/>
              <w:ind w:left="851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 xml:space="preserve">- la part respective des effectifs ou des moyens consacrés respectivement à l’activité lucrative et à l’activité non lucrative : </w:t>
            </w:r>
            <w:r w:rsidRPr="001B0E40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membres 100 % en non lucratif</w:t>
            </w:r>
          </w:p>
          <w:p w14:paraId="49360D10" w14:textId="77777777" w:rsidR="001B0E40" w:rsidRDefault="001B0E40" w:rsidP="001B0E40">
            <w:pPr>
              <w:autoSpaceDE w:val="0"/>
              <w:autoSpaceDN w:val="0"/>
              <w:spacing w:before="120" w:after="40" w:line="240" w:lineRule="auto"/>
              <w:ind w:left="425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        - Y a-t-il une sectorisation entre le secteur lucratif et le secteur non lucratif ? </w:t>
            </w:r>
          </w:p>
          <w:p w14:paraId="2104FE0D" w14:textId="77777777" w:rsidR="00E50069" w:rsidRDefault="00E50069" w:rsidP="001B0E40">
            <w:pPr>
              <w:autoSpaceDE w:val="0"/>
              <w:autoSpaceDN w:val="0"/>
              <w:spacing w:before="120" w:after="40" w:line="240" w:lineRule="auto"/>
              <w:ind w:left="425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3FA0B6F8" w14:textId="77777777" w:rsidR="00E50069" w:rsidRDefault="00E50069" w:rsidP="001B0E40">
            <w:pPr>
              <w:autoSpaceDE w:val="0"/>
              <w:autoSpaceDN w:val="0"/>
              <w:spacing w:before="120" w:after="40" w:line="240" w:lineRule="auto"/>
              <w:ind w:left="425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4D242D76" w14:textId="77777777" w:rsidR="00E50069" w:rsidRDefault="00E50069" w:rsidP="001B0E40">
            <w:pPr>
              <w:autoSpaceDE w:val="0"/>
              <w:autoSpaceDN w:val="0"/>
              <w:spacing w:before="120" w:after="40" w:line="240" w:lineRule="auto"/>
              <w:ind w:left="425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5A73C75E" w14:textId="77777777" w:rsidR="00E50069" w:rsidRPr="001B0E40" w:rsidRDefault="00E50069" w:rsidP="001B0E40">
            <w:pPr>
              <w:autoSpaceDE w:val="0"/>
              <w:autoSpaceDN w:val="0"/>
              <w:spacing w:before="120" w:after="40" w:line="240" w:lineRule="auto"/>
              <w:ind w:left="425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589F339B" w14:textId="77777777" w:rsidR="001B0E40" w:rsidRDefault="001B0E40" w:rsidP="001B0E4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Préciser les modalités pratiques de définition de cette distinction (comptabilité distincte, affectation des ressources et des charges entre les deux secteurs…) : </w:t>
            </w:r>
          </w:p>
          <w:p w14:paraId="4543919E" w14:textId="77777777" w:rsidR="00A24C6A" w:rsidRPr="00A24C6A" w:rsidRDefault="00A24C6A" w:rsidP="00A24C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A24C6A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Notre club a l’obligation d’avoir une comptabilité séparée selon l’article 30 du règlement intérieur (règlement intérieur type 2024 sur le site).</w:t>
            </w:r>
          </w:p>
          <w:p w14:paraId="4C362CE5" w14:textId="77777777" w:rsidR="00A24C6A" w:rsidRPr="00A24C6A" w:rsidRDefault="00A24C6A" w:rsidP="00A24C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A24C6A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Notre club fonctionne avec deux comptes bancaires. </w:t>
            </w:r>
          </w:p>
          <w:p w14:paraId="55652681" w14:textId="77777777" w:rsidR="00A24C6A" w:rsidRPr="00A24C6A" w:rsidRDefault="00A24C6A" w:rsidP="00A24C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2483107C" w14:textId="108BB93D" w:rsidR="00A24C6A" w:rsidRPr="00A24C6A" w:rsidRDefault="00A24C6A" w:rsidP="00A24C6A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A24C6A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Le premier compte bancaire est le compte de « fonctionnement ». Il permet de gérer les recettes du club (cotisations des membres) et les dépenses de fonctionnement du club : cotisation district (régionale), cotisation District multiple (nationale), cotisation internationale, frais de déplacements, assurances, frais de tenues de réunions, etc …….</w:t>
            </w:r>
          </w:p>
          <w:p w14:paraId="531C34EB" w14:textId="77777777" w:rsidR="00A24C6A" w:rsidRPr="00A24C6A" w:rsidRDefault="00A24C6A" w:rsidP="00A24C6A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A24C6A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Comme évoqué au paragraphe V « Ressources » toutes ces dépenses sont financées exclusivement par les cotisations des membres.</w:t>
            </w:r>
          </w:p>
          <w:p w14:paraId="7C270D55" w14:textId="77777777" w:rsidR="00A24C6A" w:rsidRPr="00A24C6A" w:rsidRDefault="00A24C6A" w:rsidP="00A24C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13780A6" w14:textId="3872D591" w:rsidR="00A24C6A" w:rsidRPr="00A24C6A" w:rsidRDefault="00A24C6A" w:rsidP="00A24C6A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A24C6A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Le deuxième compte bancaire est le compte « services » qui enregistre tout</w:t>
            </w:r>
            <w:r w:rsidR="00275C26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  <w:r w:rsidRPr="00A24C6A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s les actions à caractère </w:t>
            </w:r>
            <w:r w:rsidR="00275C26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social</w:t>
            </w:r>
            <w:r w:rsidRPr="00A24C6A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 et finance les aides octroyées aux différents bénéficiaires.</w:t>
            </w:r>
          </w:p>
          <w:p w14:paraId="399FFE46" w14:textId="36EB5442" w:rsidR="00A24C6A" w:rsidRPr="001B0E40" w:rsidRDefault="00A24C6A" w:rsidP="001B0E4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Arial (W1)" w:eastAsiaTheme="minorEastAsia" w:hAnsi="Arial (W1)" w:cs="Arial (W1)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453C18CB" w14:textId="77777777" w:rsidR="001B0E40" w:rsidRPr="001B0E40" w:rsidRDefault="001B0E40" w:rsidP="001B0E40">
      <w:pP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B0E40" w:rsidRPr="001B0E40" w14:paraId="0A7898B7" w14:textId="77777777" w:rsidTr="009E488F">
        <w:tc>
          <w:tcPr>
            <w:tcW w:w="9211" w:type="dxa"/>
            <w:shd w:val="pct5" w:color="auto" w:fill="FFFFFF"/>
          </w:tcPr>
          <w:p w14:paraId="2D900E12" w14:textId="77777777" w:rsidR="001B0E40" w:rsidRPr="001B0E40" w:rsidRDefault="001B0E40" w:rsidP="001B0E40">
            <w:pPr>
              <w:autoSpaceDE w:val="0"/>
              <w:autoSpaceDN w:val="0"/>
              <w:spacing w:before="120"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VI. OBSERVATIONS COMP</w:t>
            </w:r>
            <w:r w:rsidRPr="001B0E40">
              <w:rPr>
                <w:rFonts w:ascii="Times New Roman" w:eastAsiaTheme="minorEastAsia" w:hAnsi="Times New Roman" w:cs="Times New Roman"/>
                <w:b/>
                <w:bCs/>
                <w:caps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Lé</w:t>
            </w:r>
            <w:r w:rsidRPr="001B0E40">
              <w:rPr>
                <w:rFonts w:ascii="Times New Roman" w:eastAsiaTheme="minorEastAsia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MENTAIRES</w:t>
            </w:r>
          </w:p>
        </w:tc>
      </w:tr>
      <w:tr w:rsidR="001B0E40" w:rsidRPr="001B0E40" w14:paraId="01E2C558" w14:textId="77777777" w:rsidTr="009E488F">
        <w:tc>
          <w:tcPr>
            <w:tcW w:w="9211" w:type="dxa"/>
          </w:tcPr>
          <w:p w14:paraId="4F876598" w14:textId="77777777" w:rsidR="001B0E40" w:rsidRPr="001B0E40" w:rsidRDefault="001B0E40" w:rsidP="001B0E4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B0E4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Observations que vous jugerez utiles à l’appréciation de la situation de l’organisme au regard des articles 200 et 238 bis du code général des impôts : </w:t>
            </w:r>
          </w:p>
          <w:p w14:paraId="18514C24" w14:textId="77777777" w:rsidR="001B0E40" w:rsidRPr="001B0E40" w:rsidRDefault="001B0E40" w:rsidP="001B0E40">
            <w:pPr>
              <w:autoSpaceDE w:val="0"/>
              <w:autoSpaceDN w:val="0"/>
              <w:spacing w:after="24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73B96049" w14:textId="77777777" w:rsidR="001B0E40" w:rsidRPr="001B0E40" w:rsidRDefault="001B0E40" w:rsidP="001B0E4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29AFCDE1" w14:textId="77777777" w:rsidR="001B0E40" w:rsidRPr="001B0E40" w:rsidRDefault="001B0E40" w:rsidP="001B0E4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5879F6CC" w14:textId="77777777" w:rsidR="001B0E40" w:rsidRPr="001B0E40" w:rsidRDefault="001B0E40" w:rsidP="001B0E4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  <w:t xml:space="preserve">A………………., le………………   </w:t>
      </w:r>
    </w:p>
    <w:p w14:paraId="59FDC394" w14:textId="77777777" w:rsidR="001B0E40" w:rsidRPr="001B0E40" w:rsidRDefault="001B0E40" w:rsidP="001B0E4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7744EBF0" w14:textId="77777777" w:rsidR="001B0E40" w:rsidRPr="001B0E40" w:rsidRDefault="001B0E40" w:rsidP="001B0E4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  <w:tab/>
        <w:t>Certifié exact, conforme et sincère</w:t>
      </w:r>
    </w:p>
    <w:p w14:paraId="2A1C5AF6" w14:textId="77777777" w:rsidR="001B0E40" w:rsidRPr="001B0E40" w:rsidRDefault="001B0E40" w:rsidP="001B0E4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1CDA641D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1B0E4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1B0E4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ab/>
        <w:t>Signature et qualité du signataire</w:t>
      </w:r>
    </w:p>
    <w:p w14:paraId="013F70B9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79D427EB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B0C63D9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055F5C6B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36692D85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7C040714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41907A35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EAD2B7A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3469DA90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BF287B9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024DB401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79FF3E23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4FFFB243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1F669453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3D5501C7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01321008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789DA31F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287E083" w14:textId="77777777" w:rsidR="001B0E40" w:rsidRPr="001B0E40" w:rsidRDefault="001B0E40" w:rsidP="001B0E4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sectPr w:rsidR="001B0E40" w:rsidRPr="001B0E40" w:rsidSect="00517D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7D02"/>
    <w:multiLevelType w:val="hybridMultilevel"/>
    <w:tmpl w:val="81B463A4"/>
    <w:lvl w:ilvl="0" w:tplc="C26AD1E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5B7"/>
    <w:multiLevelType w:val="hybridMultilevel"/>
    <w:tmpl w:val="D1CC04E2"/>
    <w:lvl w:ilvl="0" w:tplc="3600F7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25D1"/>
    <w:multiLevelType w:val="hybridMultilevel"/>
    <w:tmpl w:val="1D56D74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D566E"/>
    <w:multiLevelType w:val="hybridMultilevel"/>
    <w:tmpl w:val="0D6E9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F7449"/>
    <w:multiLevelType w:val="hybridMultilevel"/>
    <w:tmpl w:val="82D2269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A01F37"/>
    <w:multiLevelType w:val="hybridMultilevel"/>
    <w:tmpl w:val="80C46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601DA"/>
    <w:multiLevelType w:val="hybridMultilevel"/>
    <w:tmpl w:val="70328B7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094215"/>
    <w:multiLevelType w:val="hybridMultilevel"/>
    <w:tmpl w:val="B8E84BA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BF9"/>
    <w:multiLevelType w:val="hybridMultilevel"/>
    <w:tmpl w:val="9BC8E6A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6C0BF1"/>
    <w:multiLevelType w:val="hybridMultilevel"/>
    <w:tmpl w:val="FFFFFFFF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E26A76"/>
    <w:multiLevelType w:val="hybridMultilevel"/>
    <w:tmpl w:val="11622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63435"/>
    <w:multiLevelType w:val="hybridMultilevel"/>
    <w:tmpl w:val="13146A8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645B5A"/>
    <w:multiLevelType w:val="hybridMultilevel"/>
    <w:tmpl w:val="EA1CBB9C"/>
    <w:lvl w:ilvl="0" w:tplc="A37689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71E1C"/>
    <w:multiLevelType w:val="hybridMultilevel"/>
    <w:tmpl w:val="FFFFFFFF"/>
    <w:lvl w:ilvl="0" w:tplc="E3F281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506BA"/>
    <w:multiLevelType w:val="multilevel"/>
    <w:tmpl w:val="A126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E192D"/>
    <w:multiLevelType w:val="hybridMultilevel"/>
    <w:tmpl w:val="2C68F370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EF2785"/>
    <w:multiLevelType w:val="hybridMultilevel"/>
    <w:tmpl w:val="BF247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1640A"/>
    <w:multiLevelType w:val="hybridMultilevel"/>
    <w:tmpl w:val="7A6AB81A"/>
    <w:lvl w:ilvl="0" w:tplc="345CF9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C1593"/>
    <w:multiLevelType w:val="hybridMultilevel"/>
    <w:tmpl w:val="FED619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07088"/>
    <w:multiLevelType w:val="hybridMultilevel"/>
    <w:tmpl w:val="C9CAD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D3D37"/>
    <w:multiLevelType w:val="hybridMultilevel"/>
    <w:tmpl w:val="60A4CFE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58E0963"/>
    <w:multiLevelType w:val="hybridMultilevel"/>
    <w:tmpl w:val="77E64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23314"/>
    <w:multiLevelType w:val="hybridMultilevel"/>
    <w:tmpl w:val="92041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61FB7"/>
    <w:multiLevelType w:val="hybridMultilevel"/>
    <w:tmpl w:val="92646CD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D6E4279"/>
    <w:multiLevelType w:val="hybridMultilevel"/>
    <w:tmpl w:val="ABE8709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06306309">
    <w:abstractNumId w:val="23"/>
  </w:num>
  <w:num w:numId="2" w16cid:durableId="24018428">
    <w:abstractNumId w:val="2"/>
  </w:num>
  <w:num w:numId="3" w16cid:durableId="1773429926">
    <w:abstractNumId w:val="20"/>
  </w:num>
  <w:num w:numId="4" w16cid:durableId="1238783717">
    <w:abstractNumId w:val="18"/>
  </w:num>
  <w:num w:numId="5" w16cid:durableId="743602737">
    <w:abstractNumId w:val="24"/>
  </w:num>
  <w:num w:numId="6" w16cid:durableId="433089236">
    <w:abstractNumId w:val="6"/>
  </w:num>
  <w:num w:numId="7" w16cid:durableId="703364030">
    <w:abstractNumId w:val="4"/>
  </w:num>
  <w:num w:numId="8" w16cid:durableId="38821751">
    <w:abstractNumId w:val="8"/>
  </w:num>
  <w:num w:numId="9" w16cid:durableId="278952603">
    <w:abstractNumId w:val="0"/>
  </w:num>
  <w:num w:numId="10" w16cid:durableId="2114550229">
    <w:abstractNumId w:val="15"/>
  </w:num>
  <w:num w:numId="11" w16cid:durableId="1959795096">
    <w:abstractNumId w:val="1"/>
  </w:num>
  <w:num w:numId="12" w16cid:durableId="7873881">
    <w:abstractNumId w:val="13"/>
  </w:num>
  <w:num w:numId="13" w16cid:durableId="1951353812">
    <w:abstractNumId w:val="9"/>
  </w:num>
  <w:num w:numId="14" w16cid:durableId="1807313260">
    <w:abstractNumId w:val="17"/>
  </w:num>
  <w:num w:numId="15" w16cid:durableId="1778521371">
    <w:abstractNumId w:val="12"/>
  </w:num>
  <w:num w:numId="16" w16cid:durableId="408425298">
    <w:abstractNumId w:val="10"/>
  </w:num>
  <w:num w:numId="17" w16cid:durableId="574902191">
    <w:abstractNumId w:val="11"/>
  </w:num>
  <w:num w:numId="18" w16cid:durableId="830560099">
    <w:abstractNumId w:val="7"/>
  </w:num>
  <w:num w:numId="19" w16cid:durableId="803430587">
    <w:abstractNumId w:val="19"/>
  </w:num>
  <w:num w:numId="20" w16cid:durableId="875434866">
    <w:abstractNumId w:val="16"/>
  </w:num>
  <w:num w:numId="21" w16cid:durableId="166792238">
    <w:abstractNumId w:val="5"/>
  </w:num>
  <w:num w:numId="22" w16cid:durableId="1063214857">
    <w:abstractNumId w:val="21"/>
  </w:num>
  <w:num w:numId="23" w16cid:durableId="401681052">
    <w:abstractNumId w:val="22"/>
  </w:num>
  <w:num w:numId="24" w16cid:durableId="1375158048">
    <w:abstractNumId w:val="3"/>
  </w:num>
  <w:num w:numId="25" w16cid:durableId="390661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C0"/>
    <w:rsid w:val="00014AF7"/>
    <w:rsid w:val="00021FEB"/>
    <w:rsid w:val="00026357"/>
    <w:rsid w:val="000367B9"/>
    <w:rsid w:val="0005518E"/>
    <w:rsid w:val="00055F3D"/>
    <w:rsid w:val="00062CBF"/>
    <w:rsid w:val="000701A8"/>
    <w:rsid w:val="00082685"/>
    <w:rsid w:val="00084540"/>
    <w:rsid w:val="00090504"/>
    <w:rsid w:val="000A12FB"/>
    <w:rsid w:val="000A24CF"/>
    <w:rsid w:val="000C0924"/>
    <w:rsid w:val="000C5F4F"/>
    <w:rsid w:val="000D03D0"/>
    <w:rsid w:val="000D4D07"/>
    <w:rsid w:val="000F0B18"/>
    <w:rsid w:val="00107A11"/>
    <w:rsid w:val="00122AED"/>
    <w:rsid w:val="00136D62"/>
    <w:rsid w:val="001514EC"/>
    <w:rsid w:val="001530A6"/>
    <w:rsid w:val="00153A14"/>
    <w:rsid w:val="00154204"/>
    <w:rsid w:val="00154E1A"/>
    <w:rsid w:val="00175407"/>
    <w:rsid w:val="00193A0D"/>
    <w:rsid w:val="00194EBF"/>
    <w:rsid w:val="001A10E7"/>
    <w:rsid w:val="001A1278"/>
    <w:rsid w:val="001A6020"/>
    <w:rsid w:val="001B0E40"/>
    <w:rsid w:val="001D48BA"/>
    <w:rsid w:val="001D7094"/>
    <w:rsid w:val="001F2787"/>
    <w:rsid w:val="001F27C1"/>
    <w:rsid w:val="001F4878"/>
    <w:rsid w:val="0020210A"/>
    <w:rsid w:val="002064B3"/>
    <w:rsid w:val="002118B0"/>
    <w:rsid w:val="002120CB"/>
    <w:rsid w:val="00221FD0"/>
    <w:rsid w:val="002240D9"/>
    <w:rsid w:val="00240DA4"/>
    <w:rsid w:val="0026073F"/>
    <w:rsid w:val="0026590A"/>
    <w:rsid w:val="00265C29"/>
    <w:rsid w:val="00273797"/>
    <w:rsid w:val="00273C82"/>
    <w:rsid w:val="00275C26"/>
    <w:rsid w:val="002761A3"/>
    <w:rsid w:val="002868A1"/>
    <w:rsid w:val="00296FEB"/>
    <w:rsid w:val="002A0414"/>
    <w:rsid w:val="002A40C0"/>
    <w:rsid w:val="002B460F"/>
    <w:rsid w:val="002B6238"/>
    <w:rsid w:val="002B6E33"/>
    <w:rsid w:val="002C0AA0"/>
    <w:rsid w:val="002D1C49"/>
    <w:rsid w:val="002E13CC"/>
    <w:rsid w:val="002E1D7C"/>
    <w:rsid w:val="002E402E"/>
    <w:rsid w:val="002F66FA"/>
    <w:rsid w:val="003005E1"/>
    <w:rsid w:val="00301C57"/>
    <w:rsid w:val="0030706D"/>
    <w:rsid w:val="003212DF"/>
    <w:rsid w:val="003272FA"/>
    <w:rsid w:val="003434EF"/>
    <w:rsid w:val="0035729E"/>
    <w:rsid w:val="0036526B"/>
    <w:rsid w:val="00366C1E"/>
    <w:rsid w:val="00367FFD"/>
    <w:rsid w:val="00390CCE"/>
    <w:rsid w:val="003971DB"/>
    <w:rsid w:val="003A6B5C"/>
    <w:rsid w:val="003B736E"/>
    <w:rsid w:val="003D2951"/>
    <w:rsid w:val="003D407D"/>
    <w:rsid w:val="003F041F"/>
    <w:rsid w:val="003F0E17"/>
    <w:rsid w:val="003F25D7"/>
    <w:rsid w:val="003F548A"/>
    <w:rsid w:val="003F7A9D"/>
    <w:rsid w:val="0040141F"/>
    <w:rsid w:val="004016AC"/>
    <w:rsid w:val="0044286F"/>
    <w:rsid w:val="004475D9"/>
    <w:rsid w:val="00455775"/>
    <w:rsid w:val="004605BD"/>
    <w:rsid w:val="00462C65"/>
    <w:rsid w:val="00467CBA"/>
    <w:rsid w:val="0047360A"/>
    <w:rsid w:val="0049036D"/>
    <w:rsid w:val="0049340E"/>
    <w:rsid w:val="004D2F48"/>
    <w:rsid w:val="004F0963"/>
    <w:rsid w:val="00515874"/>
    <w:rsid w:val="00517D25"/>
    <w:rsid w:val="00521E8F"/>
    <w:rsid w:val="00536491"/>
    <w:rsid w:val="005435BC"/>
    <w:rsid w:val="005479EB"/>
    <w:rsid w:val="00552591"/>
    <w:rsid w:val="0056013A"/>
    <w:rsid w:val="005655BB"/>
    <w:rsid w:val="00580D05"/>
    <w:rsid w:val="005A0593"/>
    <w:rsid w:val="005C13AE"/>
    <w:rsid w:val="005C4C35"/>
    <w:rsid w:val="005D09A7"/>
    <w:rsid w:val="005D4C3D"/>
    <w:rsid w:val="005D5A7D"/>
    <w:rsid w:val="005E2162"/>
    <w:rsid w:val="005E230D"/>
    <w:rsid w:val="005E25B5"/>
    <w:rsid w:val="005E55A6"/>
    <w:rsid w:val="005F5F90"/>
    <w:rsid w:val="00600B9D"/>
    <w:rsid w:val="00611D11"/>
    <w:rsid w:val="00612676"/>
    <w:rsid w:val="0061527E"/>
    <w:rsid w:val="006160B6"/>
    <w:rsid w:val="00616D25"/>
    <w:rsid w:val="00627506"/>
    <w:rsid w:val="00631C36"/>
    <w:rsid w:val="00633B67"/>
    <w:rsid w:val="006347D3"/>
    <w:rsid w:val="00636F9D"/>
    <w:rsid w:val="00642838"/>
    <w:rsid w:val="00653260"/>
    <w:rsid w:val="006624D5"/>
    <w:rsid w:val="00666639"/>
    <w:rsid w:val="0067220F"/>
    <w:rsid w:val="00672406"/>
    <w:rsid w:val="00680BE6"/>
    <w:rsid w:val="00682DEE"/>
    <w:rsid w:val="006A109E"/>
    <w:rsid w:val="006A3CD4"/>
    <w:rsid w:val="006C5E5E"/>
    <w:rsid w:val="006D2CBC"/>
    <w:rsid w:val="006E0C90"/>
    <w:rsid w:val="006E6366"/>
    <w:rsid w:val="006E6AE6"/>
    <w:rsid w:val="006F733A"/>
    <w:rsid w:val="00704DB7"/>
    <w:rsid w:val="00716514"/>
    <w:rsid w:val="00717998"/>
    <w:rsid w:val="007440C8"/>
    <w:rsid w:val="00752E59"/>
    <w:rsid w:val="00767804"/>
    <w:rsid w:val="0077192B"/>
    <w:rsid w:val="007755F3"/>
    <w:rsid w:val="00781749"/>
    <w:rsid w:val="00781D20"/>
    <w:rsid w:val="007821A8"/>
    <w:rsid w:val="00787A8F"/>
    <w:rsid w:val="00790E45"/>
    <w:rsid w:val="007957B3"/>
    <w:rsid w:val="007A12A8"/>
    <w:rsid w:val="007A2744"/>
    <w:rsid w:val="007B5BBB"/>
    <w:rsid w:val="007D385E"/>
    <w:rsid w:val="007E2B98"/>
    <w:rsid w:val="007E427F"/>
    <w:rsid w:val="007E6F70"/>
    <w:rsid w:val="008057E1"/>
    <w:rsid w:val="00822561"/>
    <w:rsid w:val="00822B1E"/>
    <w:rsid w:val="008347B3"/>
    <w:rsid w:val="008348E2"/>
    <w:rsid w:val="00841355"/>
    <w:rsid w:val="0085368B"/>
    <w:rsid w:val="008575FB"/>
    <w:rsid w:val="008967A9"/>
    <w:rsid w:val="008B4EF8"/>
    <w:rsid w:val="008E18E1"/>
    <w:rsid w:val="008E6F68"/>
    <w:rsid w:val="0092318D"/>
    <w:rsid w:val="00923205"/>
    <w:rsid w:val="00923BD3"/>
    <w:rsid w:val="00932C1E"/>
    <w:rsid w:val="00934207"/>
    <w:rsid w:val="009349E4"/>
    <w:rsid w:val="009401A8"/>
    <w:rsid w:val="00944826"/>
    <w:rsid w:val="00944CFB"/>
    <w:rsid w:val="00954EB2"/>
    <w:rsid w:val="00957805"/>
    <w:rsid w:val="0096281A"/>
    <w:rsid w:val="00965DBA"/>
    <w:rsid w:val="00972470"/>
    <w:rsid w:val="00991190"/>
    <w:rsid w:val="00997ECD"/>
    <w:rsid w:val="009A0158"/>
    <w:rsid w:val="009A150A"/>
    <w:rsid w:val="009B4428"/>
    <w:rsid w:val="009B779B"/>
    <w:rsid w:val="009C4878"/>
    <w:rsid w:val="009C76FE"/>
    <w:rsid w:val="009E5249"/>
    <w:rsid w:val="009F087F"/>
    <w:rsid w:val="009F12D3"/>
    <w:rsid w:val="00A00C2C"/>
    <w:rsid w:val="00A00D80"/>
    <w:rsid w:val="00A04C1A"/>
    <w:rsid w:val="00A22C74"/>
    <w:rsid w:val="00A244D6"/>
    <w:rsid w:val="00A24C6A"/>
    <w:rsid w:val="00A3635A"/>
    <w:rsid w:val="00A41733"/>
    <w:rsid w:val="00A4658F"/>
    <w:rsid w:val="00A51F67"/>
    <w:rsid w:val="00A72B48"/>
    <w:rsid w:val="00A74239"/>
    <w:rsid w:val="00A771CB"/>
    <w:rsid w:val="00A8076E"/>
    <w:rsid w:val="00A94728"/>
    <w:rsid w:val="00A961FB"/>
    <w:rsid w:val="00AA5570"/>
    <w:rsid w:val="00AA7130"/>
    <w:rsid w:val="00AB3C48"/>
    <w:rsid w:val="00AD2812"/>
    <w:rsid w:val="00AE3717"/>
    <w:rsid w:val="00AF1AF4"/>
    <w:rsid w:val="00AF2B4C"/>
    <w:rsid w:val="00B00CE4"/>
    <w:rsid w:val="00B06251"/>
    <w:rsid w:val="00B07367"/>
    <w:rsid w:val="00B1200D"/>
    <w:rsid w:val="00B15012"/>
    <w:rsid w:val="00B16F77"/>
    <w:rsid w:val="00B209CA"/>
    <w:rsid w:val="00B2686B"/>
    <w:rsid w:val="00B35691"/>
    <w:rsid w:val="00B4601A"/>
    <w:rsid w:val="00B5039B"/>
    <w:rsid w:val="00B6389C"/>
    <w:rsid w:val="00B76189"/>
    <w:rsid w:val="00B8150F"/>
    <w:rsid w:val="00B8555D"/>
    <w:rsid w:val="00B96F0F"/>
    <w:rsid w:val="00BA53BB"/>
    <w:rsid w:val="00BC2D72"/>
    <w:rsid w:val="00BD06C6"/>
    <w:rsid w:val="00BE0118"/>
    <w:rsid w:val="00BF3CA2"/>
    <w:rsid w:val="00C060E4"/>
    <w:rsid w:val="00C065B4"/>
    <w:rsid w:val="00C06C6D"/>
    <w:rsid w:val="00C119EA"/>
    <w:rsid w:val="00C16F02"/>
    <w:rsid w:val="00C21EC3"/>
    <w:rsid w:val="00C2301A"/>
    <w:rsid w:val="00C23BB0"/>
    <w:rsid w:val="00C26354"/>
    <w:rsid w:val="00C34936"/>
    <w:rsid w:val="00C44AA4"/>
    <w:rsid w:val="00C65FE8"/>
    <w:rsid w:val="00C72240"/>
    <w:rsid w:val="00C94B15"/>
    <w:rsid w:val="00CA6842"/>
    <w:rsid w:val="00CB323F"/>
    <w:rsid w:val="00CB727A"/>
    <w:rsid w:val="00CC0EF5"/>
    <w:rsid w:val="00CC7C0D"/>
    <w:rsid w:val="00CD0202"/>
    <w:rsid w:val="00CD5EB2"/>
    <w:rsid w:val="00CD680C"/>
    <w:rsid w:val="00CE4597"/>
    <w:rsid w:val="00CE5344"/>
    <w:rsid w:val="00CF4D1E"/>
    <w:rsid w:val="00D030AB"/>
    <w:rsid w:val="00D0619A"/>
    <w:rsid w:val="00D15679"/>
    <w:rsid w:val="00D27C04"/>
    <w:rsid w:val="00D3329A"/>
    <w:rsid w:val="00D370F4"/>
    <w:rsid w:val="00D452CE"/>
    <w:rsid w:val="00D64FB6"/>
    <w:rsid w:val="00D66AB5"/>
    <w:rsid w:val="00D77A10"/>
    <w:rsid w:val="00D86AC7"/>
    <w:rsid w:val="00D95C32"/>
    <w:rsid w:val="00DA3441"/>
    <w:rsid w:val="00DB224F"/>
    <w:rsid w:val="00DB64D8"/>
    <w:rsid w:val="00DC228B"/>
    <w:rsid w:val="00DE68D3"/>
    <w:rsid w:val="00E13476"/>
    <w:rsid w:val="00E1357A"/>
    <w:rsid w:val="00E26248"/>
    <w:rsid w:val="00E30298"/>
    <w:rsid w:val="00E41965"/>
    <w:rsid w:val="00E50069"/>
    <w:rsid w:val="00E62EF8"/>
    <w:rsid w:val="00E6339F"/>
    <w:rsid w:val="00E64789"/>
    <w:rsid w:val="00E704C3"/>
    <w:rsid w:val="00E73577"/>
    <w:rsid w:val="00E77D07"/>
    <w:rsid w:val="00E84058"/>
    <w:rsid w:val="00E84303"/>
    <w:rsid w:val="00E86732"/>
    <w:rsid w:val="00E90981"/>
    <w:rsid w:val="00E93AE4"/>
    <w:rsid w:val="00E93ED0"/>
    <w:rsid w:val="00E97049"/>
    <w:rsid w:val="00EA0C45"/>
    <w:rsid w:val="00EA210C"/>
    <w:rsid w:val="00EA2DC9"/>
    <w:rsid w:val="00EA5B9B"/>
    <w:rsid w:val="00EB75BF"/>
    <w:rsid w:val="00ED3FD8"/>
    <w:rsid w:val="00EE2991"/>
    <w:rsid w:val="00EE6D0B"/>
    <w:rsid w:val="00F05341"/>
    <w:rsid w:val="00F14C29"/>
    <w:rsid w:val="00F24236"/>
    <w:rsid w:val="00F27570"/>
    <w:rsid w:val="00F36281"/>
    <w:rsid w:val="00F4029B"/>
    <w:rsid w:val="00F40716"/>
    <w:rsid w:val="00F40AE6"/>
    <w:rsid w:val="00F56479"/>
    <w:rsid w:val="00F56898"/>
    <w:rsid w:val="00F5783A"/>
    <w:rsid w:val="00F661E0"/>
    <w:rsid w:val="00F7131F"/>
    <w:rsid w:val="00F72E16"/>
    <w:rsid w:val="00F8194B"/>
    <w:rsid w:val="00F827BB"/>
    <w:rsid w:val="00F906A1"/>
    <w:rsid w:val="00F91489"/>
    <w:rsid w:val="00FA23D8"/>
    <w:rsid w:val="00FA4D93"/>
    <w:rsid w:val="00FB679B"/>
    <w:rsid w:val="00FB697E"/>
    <w:rsid w:val="00FC44DD"/>
    <w:rsid w:val="00FD19EB"/>
    <w:rsid w:val="00FE00EF"/>
    <w:rsid w:val="00FE3BAF"/>
    <w:rsid w:val="00FE4782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D4E1"/>
  <w15:chartTrackingRefBased/>
  <w15:docId w15:val="{CA29D3B4-CF80-4F4E-9B13-7DFD82DE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0D"/>
  </w:style>
  <w:style w:type="paragraph" w:styleId="Titre1">
    <w:name w:val="heading 1"/>
    <w:basedOn w:val="Normal"/>
    <w:next w:val="Normal"/>
    <w:link w:val="Titre1Car"/>
    <w:qFormat/>
    <w:rsid w:val="001B0E40"/>
    <w:pPr>
      <w:keepNext/>
      <w:tabs>
        <w:tab w:val="left" w:pos="709"/>
        <w:tab w:val="left" w:pos="1701"/>
        <w:tab w:val="left" w:pos="2694"/>
        <w:tab w:val="left" w:pos="3686"/>
        <w:tab w:val="left" w:pos="4820"/>
      </w:tabs>
      <w:spacing w:before="120" w:after="240" w:line="0" w:lineRule="atLeast"/>
      <w:jc w:val="both"/>
      <w:outlineLvl w:val="0"/>
    </w:pPr>
    <w:rPr>
      <w:rFonts w:ascii="Comic Sans MS" w:eastAsia="SimSun" w:hAnsi="Comic Sans MS" w:cs="Times New Roman"/>
      <w:color w:val="000000"/>
      <w:spacing w:val="-5"/>
      <w:kern w:val="0"/>
      <w:sz w:val="24"/>
      <w:szCs w:val="20"/>
      <w:u w:val="single"/>
      <w:lang w:eastAsia="fr-FR"/>
      <w14:ligatures w14:val="none"/>
    </w:rPr>
  </w:style>
  <w:style w:type="paragraph" w:styleId="Titre2">
    <w:name w:val="heading 2"/>
    <w:basedOn w:val="Titre1"/>
    <w:next w:val="Normal"/>
    <w:link w:val="Titre2Car"/>
    <w:unhideWhenUsed/>
    <w:qFormat/>
    <w:rsid w:val="001B0E40"/>
    <w:pPr>
      <w:spacing w:after="120"/>
      <w:outlineLvl w:val="1"/>
    </w:pPr>
    <w:rPr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40C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B0E40"/>
    <w:rPr>
      <w:rFonts w:ascii="Comic Sans MS" w:eastAsia="SimSun" w:hAnsi="Comic Sans MS" w:cs="Times New Roman"/>
      <w:color w:val="000000"/>
      <w:spacing w:val="-5"/>
      <w:kern w:val="0"/>
      <w:sz w:val="24"/>
      <w:szCs w:val="20"/>
      <w:u w:val="single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rsid w:val="001B0E40"/>
    <w:rPr>
      <w:rFonts w:ascii="Comic Sans MS" w:eastAsia="SimSun" w:hAnsi="Comic Sans MS" w:cs="Times New Roman"/>
      <w:color w:val="000000"/>
      <w:spacing w:val="-5"/>
      <w:kern w:val="0"/>
      <w:sz w:val="24"/>
      <w:szCs w:val="20"/>
      <w:lang w:eastAsia="fr-FR"/>
      <w14:ligatures w14:val="none"/>
    </w:rPr>
  </w:style>
  <w:style w:type="paragraph" w:styleId="Corpsdetexte">
    <w:name w:val="Body Text"/>
    <w:basedOn w:val="Normal"/>
    <w:link w:val="CorpsdetexteCar"/>
    <w:unhideWhenUsed/>
    <w:rsid w:val="001B0E40"/>
    <w:pPr>
      <w:spacing w:after="120" w:line="240" w:lineRule="auto"/>
      <w:jc w:val="both"/>
    </w:pPr>
    <w:rPr>
      <w:rFonts w:ascii="Times New Roman" w:eastAsia="SimSu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1B0E40"/>
    <w:rPr>
      <w:rFonts w:ascii="Times New Roman" w:eastAsia="SimSu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2252B-0013-40E9-9605-8CA10D97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Lubert</dc:creator>
  <cp:keywords/>
  <dc:description/>
  <cp:lastModifiedBy>Michel SARRASIN</cp:lastModifiedBy>
  <cp:revision>2</cp:revision>
  <cp:lastPrinted>2024-04-22T07:06:00Z</cp:lastPrinted>
  <dcterms:created xsi:type="dcterms:W3CDTF">2024-06-06T12:30:00Z</dcterms:created>
  <dcterms:modified xsi:type="dcterms:W3CDTF">2024-06-06T12:30:00Z</dcterms:modified>
</cp:coreProperties>
</file>